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66DC7" w:rsidRDefault="0028668D">
      <w:r>
        <w:rPr>
          <w:noProof/>
        </w:rPr>
        <w:drawing>
          <wp:anchor distT="114300" distB="114300" distL="114300" distR="114300" simplePos="0" relativeHeight="251658240" behindDoc="0" locked="0" layoutInCell="0" hidden="0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8262620" cy="790575"/>
            <wp:effectExtent l="0" t="0" r="0" b="9525"/>
            <wp:wrapSquare wrapText="bothSides" distT="114300" distB="114300" distL="114300" distR="114300"/>
            <wp:docPr id="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 rotWithShape="1">
                    <a:blip r:embed="rId7"/>
                    <a:srcRect l="2192" t="-4819" r="-2192" b="4819"/>
                    <a:stretch/>
                  </pic:blipFill>
                  <pic:spPr>
                    <a:xfrm>
                      <a:off x="0" y="0"/>
                      <a:ext cx="8262975" cy="7906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marante" w:eastAsia="Amarante" w:hAnsi="Amarante" w:cs="Amarante"/>
          <w:b/>
          <w:sz w:val="32"/>
          <w:szCs w:val="32"/>
        </w:rPr>
        <w:t xml:space="preserve"> KEEGAN TIMES:</w:t>
      </w:r>
      <w:r>
        <w:rPr>
          <w:rFonts w:ascii="Calibri" w:eastAsia="Calibri" w:hAnsi="Calibri" w:cs="Calibri"/>
          <w:b/>
          <w:sz w:val="28"/>
          <w:szCs w:val="28"/>
        </w:rPr>
        <w:t xml:space="preserve">    11-10-17</w:t>
      </w:r>
      <w:r>
        <w:rPr>
          <w:rFonts w:ascii="Calibri" w:eastAsia="Calibri" w:hAnsi="Calibri" w:cs="Calibri"/>
          <w:b/>
          <w:sz w:val="28"/>
          <w:szCs w:val="28"/>
        </w:rPr>
        <w:t xml:space="preserve">                  </w:t>
      </w:r>
      <w:r>
        <w:rPr>
          <w:rFonts w:ascii="Calibri" w:eastAsia="Calibri" w:hAnsi="Calibri" w:cs="Calibri"/>
          <w:sz w:val="28"/>
          <w:szCs w:val="28"/>
        </w:rPr>
        <w:t xml:space="preserve">vkeegan@riverdale.k12.wi.us                          </w:t>
      </w:r>
      <w:r>
        <w:rPr>
          <w:rFonts w:ascii="Castellar" w:eastAsia="Castellar" w:hAnsi="Castellar" w:cs="Castellar"/>
          <w:sz w:val="40"/>
          <w:szCs w:val="40"/>
        </w:rPr>
        <w:t xml:space="preserve">                                         </w:t>
      </w:r>
    </w:p>
    <w:tbl>
      <w:tblPr>
        <w:tblStyle w:val="a"/>
        <w:tblW w:w="96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88"/>
        <w:gridCol w:w="5748"/>
      </w:tblGrid>
      <w:tr w:rsidR="00266DC7">
        <w:trPr>
          <w:trHeight w:val="1980"/>
        </w:trPr>
        <w:tc>
          <w:tcPr>
            <w:tcW w:w="3888" w:type="dxa"/>
          </w:tcPr>
          <w:p w:rsidR="00266DC7" w:rsidRDefault="0028668D">
            <w:pPr>
              <w:tabs>
                <w:tab w:val="left" w:pos="2670"/>
              </w:tabs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0" hidden="0" allowOverlap="1">
                  <wp:simplePos x="0" y="0"/>
                  <wp:positionH relativeFrom="margin">
                    <wp:posOffset>133350</wp:posOffset>
                  </wp:positionH>
                  <wp:positionV relativeFrom="paragraph">
                    <wp:posOffset>41910</wp:posOffset>
                  </wp:positionV>
                  <wp:extent cx="1152525" cy="1143000"/>
                  <wp:effectExtent l="0" t="0" r="0" b="0"/>
                  <wp:wrapSquare wrapText="bothSides" distT="0" distB="0" distL="114300" distR="114300"/>
                  <wp:docPr id="3" name="image12.png" descr="C:\Documents and Settings\vkeegan\Local Settings\Temporary Internet Files\Content.IE5\2G3NLZD3\MC900434810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C:\Documents and Settings\vkeegan\Local Settings\Temporary Internet Files\Content.IE5\2G3NLZD3\MC900434810[1]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60"/>
                <w:szCs w:val="60"/>
              </w:rPr>
              <w:t>Reading</w:t>
            </w:r>
          </w:p>
          <w:p w:rsidR="00266DC7" w:rsidRDefault="00266DC7">
            <w:pPr>
              <w:tabs>
                <w:tab w:val="left" w:pos="2670"/>
              </w:tabs>
            </w:pPr>
          </w:p>
          <w:p w:rsidR="00266DC7" w:rsidRDefault="0028668D" w:rsidP="0028668D">
            <w:pPr>
              <w:pStyle w:val="ListParagraph"/>
              <w:numPr>
                <w:ilvl w:val="0"/>
                <w:numId w:val="9"/>
              </w:numPr>
              <w:tabs>
                <w:tab w:val="left" w:pos="2670"/>
              </w:tabs>
            </w:pPr>
            <w:r>
              <w:t>Riverdale Family Page:</w:t>
            </w:r>
          </w:p>
          <w:p w:rsidR="0028668D" w:rsidRDefault="0028668D" w:rsidP="0028668D">
            <w:pPr>
              <w:pStyle w:val="ListParagraph"/>
              <w:numPr>
                <w:ilvl w:val="0"/>
                <w:numId w:val="9"/>
              </w:numPr>
              <w:tabs>
                <w:tab w:val="left" w:pos="2670"/>
              </w:tabs>
            </w:pPr>
            <w:proofErr w:type="spellStart"/>
            <w:r>
              <w:t>ConnectED</w:t>
            </w:r>
            <w:proofErr w:type="spellEnd"/>
            <w:r>
              <w:t xml:space="preserve"> – over 800 Language Arts Activities!</w:t>
            </w:r>
          </w:p>
          <w:p w:rsidR="0028668D" w:rsidRDefault="0028668D" w:rsidP="0028668D">
            <w:pPr>
              <w:pStyle w:val="ListParagraph"/>
              <w:numPr>
                <w:ilvl w:val="0"/>
                <w:numId w:val="9"/>
              </w:numPr>
              <w:tabs>
                <w:tab w:val="left" w:pos="2670"/>
              </w:tabs>
            </w:pPr>
            <w:r>
              <w:t>Reading Counts – Fun Comprehension Quizzes!</w:t>
            </w:r>
          </w:p>
        </w:tc>
        <w:tc>
          <w:tcPr>
            <w:tcW w:w="5748" w:type="dxa"/>
          </w:tcPr>
          <w:p w:rsidR="00266DC7" w:rsidRDefault="0028668D">
            <w:pPr>
              <w:numPr>
                <w:ilvl w:val="0"/>
                <w:numId w:val="7"/>
              </w:numPr>
              <w:spacing w:line="276" w:lineRule="auto"/>
              <w:ind w:hanging="360"/>
              <w:contextualSpacing/>
            </w:pPr>
            <w:r>
              <w:t>P</w:t>
            </w:r>
            <w:r>
              <w:t>lease return</w:t>
            </w:r>
            <w:r>
              <w:t xml:space="preserve"> </w:t>
            </w:r>
            <w:r>
              <w:t xml:space="preserve">reading logs every day.  </w:t>
            </w:r>
          </w:p>
          <w:p w:rsidR="00266DC7" w:rsidRDefault="0028668D">
            <w:pPr>
              <w:numPr>
                <w:ilvl w:val="0"/>
                <w:numId w:val="7"/>
              </w:numPr>
              <w:spacing w:line="276" w:lineRule="auto"/>
              <w:ind w:hanging="360"/>
              <w:contextualSpacing/>
              <w:rPr>
                <w:b/>
                <w:i/>
              </w:rPr>
            </w:pPr>
            <w:r>
              <w:t xml:space="preserve">Next week: </w:t>
            </w:r>
            <w:r>
              <w:rPr>
                <w:b/>
                <w:i/>
              </w:rPr>
              <w:t>Animal Discoveries</w:t>
            </w:r>
          </w:p>
          <w:p w:rsidR="00266DC7" w:rsidRDefault="0028668D">
            <w:pPr>
              <w:numPr>
                <w:ilvl w:val="0"/>
                <w:numId w:val="7"/>
              </w:numPr>
              <w:spacing w:line="276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>Essential Question:  How are offspring like their parents?</w:t>
            </w:r>
          </w:p>
          <w:p w:rsidR="00266DC7" w:rsidRDefault="0028668D">
            <w:pPr>
              <w:numPr>
                <w:ilvl w:val="0"/>
                <w:numId w:val="7"/>
              </w:numPr>
              <w:spacing w:line="276" w:lineRule="auto"/>
              <w:ind w:hanging="360"/>
              <w:contextualSpacing/>
              <w:rPr>
                <w:b/>
              </w:rPr>
            </w:pPr>
            <w:r>
              <w:t>Genre:  Expository Text</w:t>
            </w:r>
          </w:p>
          <w:p w:rsidR="00266DC7" w:rsidRDefault="0028668D">
            <w:pPr>
              <w:numPr>
                <w:ilvl w:val="1"/>
                <w:numId w:val="7"/>
              </w:numPr>
              <w:spacing w:line="276" w:lineRule="auto"/>
              <w:ind w:hanging="360"/>
              <w:contextualSpacing/>
            </w:pPr>
            <w:r>
              <w:t>An Expository Text:</w:t>
            </w:r>
          </w:p>
          <w:p w:rsidR="00266DC7" w:rsidRDefault="0028668D">
            <w:pPr>
              <w:numPr>
                <w:ilvl w:val="1"/>
                <w:numId w:val="7"/>
              </w:numPr>
              <w:spacing w:line="276" w:lineRule="auto"/>
              <w:ind w:hanging="360"/>
              <w:contextualSpacing/>
            </w:pPr>
            <w:r>
              <w:t>Gives facts about a topic</w:t>
            </w:r>
            <w:r>
              <w:t>.</w:t>
            </w:r>
          </w:p>
          <w:p w:rsidR="00266DC7" w:rsidRDefault="0028668D">
            <w:pPr>
              <w:numPr>
                <w:ilvl w:val="1"/>
                <w:numId w:val="7"/>
              </w:numPr>
              <w:spacing w:line="276" w:lineRule="auto"/>
              <w:ind w:hanging="360"/>
              <w:contextualSpacing/>
            </w:pPr>
            <w:r>
              <w:t>Can have text features (photographs, captions, diagrams, labels)</w:t>
            </w:r>
            <w:r>
              <w:t>.</w:t>
            </w:r>
          </w:p>
          <w:p w:rsidR="00266DC7" w:rsidRDefault="0028668D">
            <w:pPr>
              <w:numPr>
                <w:ilvl w:val="0"/>
                <w:numId w:val="7"/>
              </w:numPr>
              <w:spacing w:line="276" w:lineRule="auto"/>
              <w:ind w:hanging="360"/>
              <w:contextualSpacing/>
            </w:pPr>
            <w:r>
              <w:t>Language Development:  Plural Nouns and Abbreviations</w:t>
            </w:r>
          </w:p>
          <w:p w:rsidR="00266DC7" w:rsidRDefault="0028668D">
            <w:pPr>
              <w:numPr>
                <w:ilvl w:val="1"/>
                <w:numId w:val="7"/>
              </w:numPr>
              <w:spacing w:line="276" w:lineRule="auto"/>
              <w:ind w:hanging="360"/>
              <w:contextualSpacing/>
            </w:pPr>
            <w:r>
              <w:t>A plural noun names more than one person, place, or thing.</w:t>
            </w:r>
          </w:p>
          <w:p w:rsidR="00266DC7" w:rsidRDefault="0028668D">
            <w:pPr>
              <w:numPr>
                <w:ilvl w:val="1"/>
                <w:numId w:val="7"/>
              </w:numPr>
              <w:spacing w:line="276" w:lineRule="auto"/>
              <w:ind w:hanging="360"/>
              <w:contextualSpacing/>
            </w:pPr>
            <w:r>
              <w:t>For example:  children, women, men, feet, mice, and teeth.</w:t>
            </w:r>
          </w:p>
          <w:p w:rsidR="0028668D" w:rsidRDefault="0028668D">
            <w:pPr>
              <w:numPr>
                <w:ilvl w:val="1"/>
                <w:numId w:val="7"/>
              </w:numPr>
              <w:spacing w:line="276" w:lineRule="auto"/>
              <w:ind w:hanging="360"/>
              <w:contextualSpacing/>
            </w:pPr>
            <w:r>
              <w:t>Abbreviations are a shortened way of writing a word.  An abbreviation begins with a capital letter and ends with a period.</w:t>
            </w:r>
          </w:p>
          <w:p w:rsidR="0028668D" w:rsidRDefault="0028668D">
            <w:pPr>
              <w:numPr>
                <w:ilvl w:val="1"/>
                <w:numId w:val="7"/>
              </w:numPr>
              <w:spacing w:line="276" w:lineRule="auto"/>
              <w:ind w:hanging="360"/>
              <w:contextualSpacing/>
            </w:pPr>
            <w:r>
              <w:t>For example: Doctor(Dr.), Mister (Mr.), Street (St.), and Monday(Mon.)</w:t>
            </w:r>
          </w:p>
          <w:p w:rsidR="00266DC7" w:rsidRDefault="0028668D">
            <w:pPr>
              <w:numPr>
                <w:ilvl w:val="0"/>
                <w:numId w:val="7"/>
              </w:numPr>
              <w:spacing w:line="276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>Vocabulary:  adult, alive, covered, fur, giant, groom, mammal, offspring</w:t>
            </w:r>
          </w:p>
          <w:p w:rsidR="00266DC7" w:rsidRDefault="0028668D">
            <w:pPr>
              <w:numPr>
                <w:ilvl w:val="0"/>
                <w:numId w:val="7"/>
              </w:numPr>
              <w:spacing w:line="276" w:lineRule="auto"/>
              <w:ind w:hanging="360"/>
              <w:contextualSpacing/>
            </w:pPr>
            <w:r>
              <w:t>Listening Comprehension strategy:  reread.</w:t>
            </w:r>
          </w:p>
        </w:tc>
      </w:tr>
      <w:tr w:rsidR="00266DC7">
        <w:trPr>
          <w:trHeight w:val="1040"/>
        </w:trPr>
        <w:tc>
          <w:tcPr>
            <w:tcW w:w="3888" w:type="dxa"/>
          </w:tcPr>
          <w:p w:rsidR="00266DC7" w:rsidRDefault="0028668D">
            <w:pPr>
              <w:tabs>
                <w:tab w:val="left" w:pos="2895"/>
              </w:tabs>
            </w:pPr>
            <w:r>
              <w:rPr>
                <w:rFonts w:ascii="Arial" w:eastAsia="Arial" w:hAnsi="Arial" w:cs="Arial"/>
                <w:sz w:val="52"/>
                <w:szCs w:val="52"/>
              </w:rPr>
              <w:t xml:space="preserve">Spelling           </w: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0" hidden="0" allowOverlap="1">
                  <wp:simplePos x="0" y="0"/>
                  <wp:positionH relativeFrom="margin">
                    <wp:posOffset>1200150</wp:posOffset>
                  </wp:positionH>
                  <wp:positionV relativeFrom="paragraph">
                    <wp:posOffset>-2539</wp:posOffset>
                  </wp:positionV>
                  <wp:extent cx="1143000" cy="752475"/>
                  <wp:effectExtent l="0" t="0" r="0" b="0"/>
                  <wp:wrapSquare wrapText="bothSides" distT="0" distB="0" distL="114300" distR="114300"/>
                  <wp:docPr id="7" name="image17.jpg" descr="C:\Documents and Settings\vkeegan\Local Settings\Temporary Internet Files\Content.IE5\0AZL6Q35\MP900309178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 descr="C:\Documents and Settings\vkeegan\Local Settings\Temporary Internet Files\Content.IE5\0AZL6Q35\MP900309178[1]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266DC7" w:rsidRDefault="0028668D">
            <w:pPr>
              <w:tabs>
                <w:tab w:val="left" w:pos="2895"/>
              </w:tabs>
            </w:pPr>
            <w:r>
              <w:rPr>
                <w:rFonts w:ascii="Arial" w:eastAsia="Arial" w:hAnsi="Arial" w:cs="Arial"/>
                <w:sz w:val="52"/>
                <w:szCs w:val="52"/>
              </w:rPr>
              <w:tab/>
            </w:r>
          </w:p>
        </w:tc>
        <w:tc>
          <w:tcPr>
            <w:tcW w:w="5748" w:type="dxa"/>
          </w:tcPr>
          <w:p w:rsidR="00266DC7" w:rsidRDefault="0028668D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i/>
              </w:rPr>
            </w:pPr>
            <w:bookmarkStart w:id="0" w:name="_ocpzedpu3fqi" w:colFirst="0" w:colLast="0"/>
            <w:bookmarkEnd w:id="0"/>
            <w:r>
              <w:rPr>
                <w:b/>
              </w:rPr>
              <w:t xml:space="preserve">Consonant Digraphs- </w:t>
            </w:r>
            <w:proofErr w:type="spellStart"/>
            <w:r>
              <w:rPr>
                <w:b/>
              </w:rPr>
              <w:t>ch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tch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sh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ph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th</w:t>
            </w:r>
            <w:proofErr w:type="spellEnd"/>
            <w:r>
              <w:rPr>
                <w:b/>
              </w:rPr>
              <w:t xml:space="preserve">, ng, </w:t>
            </w:r>
            <w:proofErr w:type="spellStart"/>
            <w:r>
              <w:rPr>
                <w:b/>
              </w:rPr>
              <w:t>wh</w:t>
            </w:r>
            <w:proofErr w:type="spellEnd"/>
            <w:r>
              <w:rPr>
                <w:b/>
              </w:rPr>
              <w:t>:  chop, catch, shape, trash, phone, that, sting, thin, bring, while</w:t>
            </w:r>
          </w:p>
          <w:p w:rsidR="00266DC7" w:rsidRDefault="0028668D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i/>
              </w:rPr>
            </w:pPr>
            <w:bookmarkStart w:id="1" w:name="_sr873gai0vap" w:colFirst="0" w:colLast="0"/>
            <w:bookmarkEnd w:id="1"/>
            <w:r>
              <w:rPr>
                <w:b/>
              </w:rPr>
              <w:t xml:space="preserve">Review </w:t>
            </w:r>
            <w:r>
              <w:rPr>
                <w:b/>
              </w:rPr>
              <w:t>High-Frequency Words:</w:t>
            </w:r>
            <w:r>
              <w:rPr>
                <w:b/>
              </w:rPr>
              <w:t xml:space="preserve"> place, badge, seven, isn’t, early</w:t>
            </w:r>
          </w:p>
          <w:p w:rsidR="00266DC7" w:rsidRDefault="0028668D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i/>
              </w:rPr>
            </w:pPr>
            <w:bookmarkStart w:id="2" w:name="_f36uhpvbl4b3" w:colFirst="0" w:colLast="0"/>
            <w:bookmarkEnd w:id="2"/>
            <w:r>
              <w:t>Pretest on Monday, 0-2 wrong will study List B.</w:t>
            </w:r>
          </w:p>
        </w:tc>
      </w:tr>
      <w:tr w:rsidR="00266DC7">
        <w:trPr>
          <w:trHeight w:val="1200"/>
        </w:trPr>
        <w:tc>
          <w:tcPr>
            <w:tcW w:w="3888" w:type="dxa"/>
          </w:tcPr>
          <w:p w:rsidR="00266DC7" w:rsidRDefault="0028668D">
            <w:r>
              <w:rPr>
                <w:noProof/>
              </w:rPr>
              <w:drawing>
                <wp:anchor distT="0" distB="0" distL="114300" distR="114300" simplePos="0" relativeHeight="251662336" behindDoc="1" locked="0" layoutInCell="0" hidden="0" allowOverlap="1">
                  <wp:simplePos x="0" y="0"/>
                  <wp:positionH relativeFrom="margin">
                    <wp:posOffset>1130300</wp:posOffset>
                  </wp:positionH>
                  <wp:positionV relativeFrom="paragraph">
                    <wp:posOffset>135890</wp:posOffset>
                  </wp:positionV>
                  <wp:extent cx="1009650" cy="552450"/>
                  <wp:effectExtent l="0" t="0" r="0" b="0"/>
                  <wp:wrapNone/>
                  <wp:docPr id="6" name="image16.png" descr="C:\Documents and Settings\vkeegan\Local Settings\Temporary Internet Files\Content.IE5\0AZL6Q35\MC900332680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C:\Documents and Settings\vkeegan\Local Settings\Temporary Internet Files\Content.IE5\0AZL6Q35\MC900332680[1].wmf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  <w:b/>
                <w:sz w:val="44"/>
                <w:szCs w:val="44"/>
              </w:rPr>
              <w:t xml:space="preserve">MATH </w:t>
            </w:r>
          </w:p>
          <w:p w:rsidR="00266DC7" w:rsidRDefault="00266DC7"/>
          <w:p w:rsidR="00266DC7" w:rsidRDefault="00266DC7">
            <w:pPr>
              <w:spacing w:line="276" w:lineRule="auto"/>
            </w:pPr>
          </w:p>
          <w:p w:rsidR="00266DC7" w:rsidRDefault="0028668D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rPr>
                <w:b/>
              </w:rPr>
              <w:lastRenderedPageBreak/>
              <w:t>REFLEX Math</w:t>
            </w:r>
            <w:r>
              <w:t xml:space="preserve"> - Great Job earning those </w:t>
            </w:r>
            <w:r>
              <w:rPr>
                <w:color w:val="38761D"/>
              </w:rPr>
              <w:t>GREEN</w:t>
            </w:r>
            <w:r>
              <w:t xml:space="preserve"> Lights!</w:t>
            </w:r>
          </w:p>
          <w:p w:rsidR="0028668D" w:rsidRDefault="0028668D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t xml:space="preserve">Congratulations to Elsie and </w:t>
            </w:r>
            <w:proofErr w:type="gramStart"/>
            <w:r>
              <w:t>Autumn</w:t>
            </w:r>
            <w:proofErr w:type="gramEnd"/>
            <w:r>
              <w:t xml:space="preserve"> for moving up to multiplication and division!</w:t>
            </w:r>
          </w:p>
          <w:p w:rsidR="0028668D" w:rsidRDefault="0028668D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t>Riverdale Family Page:</w:t>
            </w:r>
          </w:p>
          <w:p w:rsidR="00266DC7" w:rsidRDefault="0028668D" w:rsidP="0028668D">
            <w:pPr>
              <w:spacing w:line="276" w:lineRule="auto"/>
              <w:ind w:left="720"/>
              <w:contextualSpacing/>
            </w:pPr>
            <w:r>
              <w:t>Think Central &amp; Reflex Math</w:t>
            </w:r>
          </w:p>
        </w:tc>
        <w:tc>
          <w:tcPr>
            <w:tcW w:w="5748" w:type="dxa"/>
          </w:tcPr>
          <w:p w:rsidR="00266DC7" w:rsidRDefault="0028668D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lastRenderedPageBreak/>
              <w:t>U</w:t>
            </w:r>
            <w:r>
              <w:t xml:space="preserve">nit </w:t>
            </w:r>
            <w:r>
              <w:t>2</w:t>
            </w:r>
            <w:r>
              <w:t xml:space="preserve"> Addition </w:t>
            </w:r>
            <w:r>
              <w:t>within</w:t>
            </w:r>
            <w:r>
              <w:t xml:space="preserve"> 200</w:t>
            </w:r>
          </w:p>
          <w:p w:rsidR="00266DC7" w:rsidRDefault="0028668D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t>Review the relationship between addition and subtraction.</w:t>
            </w:r>
          </w:p>
          <w:p w:rsidR="00266DC7" w:rsidRDefault="0028668D" w:rsidP="0028668D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lastRenderedPageBreak/>
              <w:t>Review proof drawings, number names,</w:t>
            </w:r>
            <w:r>
              <w:t xml:space="preserve"> and expanded form</w:t>
            </w:r>
          </w:p>
          <w:p w:rsidR="00266DC7" w:rsidRDefault="0028668D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t>Explore methods of 2-digit addition that involve maki</w:t>
            </w:r>
            <w:r>
              <w:t>ng a new ten or hundred (show all totals, new group above, new groups below methods)</w:t>
            </w:r>
            <w:r>
              <w:t>.</w:t>
            </w:r>
          </w:p>
          <w:p w:rsidR="0028668D" w:rsidRDefault="0028668D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t>Practice addition with sums over 100</w:t>
            </w:r>
          </w:p>
          <w:p w:rsidR="0028668D" w:rsidRDefault="0028668D" w:rsidP="0028668D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t xml:space="preserve">Key Addition words:  total, altogether, combined, both, sum, plus, add, increase, join, </w:t>
            </w:r>
            <w:bookmarkStart w:id="3" w:name="_GoBack"/>
            <w:bookmarkEnd w:id="3"/>
            <w:r>
              <w:t>how many in all?</w:t>
            </w:r>
          </w:p>
        </w:tc>
      </w:tr>
      <w:tr w:rsidR="00266DC7">
        <w:trPr>
          <w:trHeight w:val="2300"/>
        </w:trPr>
        <w:tc>
          <w:tcPr>
            <w:tcW w:w="3888" w:type="dxa"/>
          </w:tcPr>
          <w:p w:rsidR="0028668D" w:rsidRDefault="0028668D"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1" locked="0" layoutInCell="0" hidden="0" allowOverlap="1">
                  <wp:simplePos x="0" y="0"/>
                  <wp:positionH relativeFrom="margin">
                    <wp:posOffset>1368425</wp:posOffset>
                  </wp:positionH>
                  <wp:positionV relativeFrom="paragraph">
                    <wp:posOffset>-635</wp:posOffset>
                  </wp:positionV>
                  <wp:extent cx="1028700" cy="1104900"/>
                  <wp:effectExtent l="0" t="0" r="0" b="0"/>
                  <wp:wrapNone/>
                  <wp:docPr id="10" name="image20.png" descr="C:\Program Files\Microsoft Office\MEDIA\CAGCAT10\j0205582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 descr="C:\Program Files\Microsoft Office\MEDIA\CAGCAT10\j0205582.wmf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104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Libre Baskerville" w:eastAsia="Libre Baskerville" w:hAnsi="Libre Baskerville" w:cs="Libre Baskerville"/>
                <w:sz w:val="44"/>
                <w:szCs w:val="44"/>
              </w:rPr>
              <w:t>Educational Websites</w:t>
            </w:r>
            <w:r>
              <w:t xml:space="preserve">                                         </w:t>
            </w:r>
          </w:p>
          <w:p w:rsidR="0028668D" w:rsidRPr="0028668D" w:rsidRDefault="0028668D" w:rsidP="0028668D"/>
          <w:p w:rsidR="0028668D" w:rsidRPr="0028668D" w:rsidRDefault="0028668D" w:rsidP="0028668D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hyperlink r:id="rId12">
              <w:r>
                <w:rPr>
                  <w:color w:val="0000FF"/>
                  <w:u w:val="single"/>
                </w:rPr>
                <w:t>www.fun4thebrain.com</w:t>
              </w:r>
            </w:hyperlink>
          </w:p>
          <w:p w:rsidR="00266DC7" w:rsidRPr="0028668D" w:rsidRDefault="0028668D" w:rsidP="0028668D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hyperlink r:id="rId13" w:history="1">
              <w:r w:rsidRPr="008433F0">
                <w:rPr>
                  <w:rStyle w:val="Hyperlink"/>
                </w:rPr>
                <w:t>www.eduplace.com</w:t>
              </w:r>
            </w:hyperlink>
          </w:p>
          <w:p w:rsidR="0028668D" w:rsidRPr="0028668D" w:rsidRDefault="0028668D" w:rsidP="0028668D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r>
              <w:rPr>
                <w:color w:val="1155CC"/>
                <w:u w:val="single"/>
              </w:rPr>
              <w:t>www.spellingcity.com</w:t>
            </w:r>
          </w:p>
        </w:tc>
        <w:tc>
          <w:tcPr>
            <w:tcW w:w="5748" w:type="dxa"/>
          </w:tcPr>
          <w:p w:rsidR="0028668D" w:rsidRDefault="0028668D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r>
              <w:t>Newsletter and homework ideas on the Riverdale Page</w:t>
            </w:r>
          </w:p>
          <w:p w:rsidR="0028668D" w:rsidRDefault="0028668D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r>
              <w:t>Riverdale Page for</w:t>
            </w:r>
          </w:p>
          <w:p w:rsidR="0028668D" w:rsidRDefault="0028668D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proofErr w:type="spellStart"/>
            <w:r>
              <w:t>ConnectED</w:t>
            </w:r>
            <w:proofErr w:type="spellEnd"/>
            <w:r>
              <w:t xml:space="preserve"> (over 800 Language Arts Activities)!</w:t>
            </w:r>
          </w:p>
          <w:p w:rsidR="00266DC7" w:rsidRDefault="0028668D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hyperlink r:id="rId14">
              <w:r>
                <w:rPr>
                  <w:color w:val="0000FF"/>
                  <w:u w:val="single"/>
                </w:rPr>
                <w:t>www.sheppa</w:t>
              </w:r>
              <w:r>
                <w:rPr>
                  <w:color w:val="0000FF"/>
                  <w:u w:val="single"/>
                </w:rPr>
                <w:t>rdsoftware.com</w:t>
              </w:r>
            </w:hyperlink>
            <w:r>
              <w:t xml:space="preserve"> </w:t>
            </w:r>
          </w:p>
          <w:p w:rsidR="00266DC7" w:rsidRDefault="0028668D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hyperlink r:id="rId15">
              <w:r>
                <w:rPr>
                  <w:color w:val="0000FF"/>
                  <w:u w:val="single"/>
                </w:rPr>
                <w:t>www.eduplace.com</w:t>
              </w:r>
            </w:hyperlink>
            <w:hyperlink r:id="rId16"/>
          </w:p>
          <w:p w:rsidR="00266DC7" w:rsidRDefault="0028668D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hyperlink r:id="rId17" w:history="1">
              <w:r w:rsidRPr="008433F0">
                <w:rPr>
                  <w:rStyle w:val="Hyperlink"/>
                </w:rPr>
                <w:t>www.abcya.com</w:t>
              </w:r>
            </w:hyperlink>
            <w:r>
              <w:t xml:space="preserve"> </w:t>
            </w:r>
          </w:p>
        </w:tc>
      </w:tr>
      <w:tr w:rsidR="00266DC7">
        <w:trPr>
          <w:trHeight w:val="1940"/>
        </w:trPr>
        <w:tc>
          <w:tcPr>
            <w:tcW w:w="3888" w:type="dxa"/>
          </w:tcPr>
          <w:p w:rsidR="00266DC7" w:rsidRDefault="0028668D">
            <w:r>
              <w:rPr>
                <w:rFonts w:ascii="Libre Baskerville" w:eastAsia="Libre Baskerville" w:hAnsi="Libre Baskerville" w:cs="Libre Baskerville"/>
                <w:b/>
                <w:sz w:val="52"/>
                <w:szCs w:val="52"/>
              </w:rPr>
              <w:t xml:space="preserve">Science </w:t>
            </w:r>
            <w:r>
              <w:rPr>
                <w:noProof/>
              </w:rPr>
              <w:drawing>
                <wp:anchor distT="0" distB="0" distL="114300" distR="114300" simplePos="0" relativeHeight="251664384" behindDoc="1" locked="0" layoutInCell="0" hidden="0" allowOverlap="1">
                  <wp:simplePos x="0" y="0"/>
                  <wp:positionH relativeFrom="margin">
                    <wp:posOffset>1339850</wp:posOffset>
                  </wp:positionH>
                  <wp:positionV relativeFrom="paragraph">
                    <wp:posOffset>221615</wp:posOffset>
                  </wp:positionV>
                  <wp:extent cx="771525" cy="771525"/>
                  <wp:effectExtent l="0" t="0" r="9525" b="9525"/>
                  <wp:wrapNone/>
                  <wp:docPr id="9" name="image19.png" descr="C:\Documents and Settings\vkeegan\Local Settings\Temporary Internet Files\Content.IE5\0AZL6Q35\MC900431532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 descr="C:\Documents and Settings\vkeegan\Local Settings\Temporary Internet Files\Content.IE5\0AZL6Q35\MC900431532[1]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266DC7" w:rsidRDefault="0028668D">
            <w:r>
              <w:rPr>
                <w:rFonts w:ascii="Libre Baskerville" w:eastAsia="Libre Baskerville" w:hAnsi="Libre Baskerville" w:cs="Libre Baskerville"/>
                <w:b/>
                <w:sz w:val="52"/>
                <w:szCs w:val="52"/>
              </w:rPr>
              <w:t>Social Studies</w:t>
            </w:r>
            <w:r>
              <w:rPr>
                <w:rFonts w:ascii="Libre Baskerville" w:eastAsia="Libre Baskerville" w:hAnsi="Libre Baskerville" w:cs="Libre Baskerville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5748" w:type="dxa"/>
          </w:tcPr>
          <w:p w:rsidR="00266DC7" w:rsidRDefault="0028668D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>
              <w:t>Riverdale home page, staff, resources:</w:t>
            </w:r>
          </w:p>
          <w:p w:rsidR="00266DC7" w:rsidRDefault="0028668D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>
              <w:t xml:space="preserve">Tumble Books:  username:  </w:t>
            </w:r>
            <w:proofErr w:type="spellStart"/>
            <w:r>
              <w:t>remschool</w:t>
            </w:r>
            <w:proofErr w:type="spellEnd"/>
            <w:r>
              <w:t xml:space="preserve"> </w:t>
            </w:r>
          </w:p>
          <w:p w:rsidR="00266DC7" w:rsidRDefault="0028668D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>
              <w:t>password: books</w:t>
            </w:r>
          </w:p>
          <w:p w:rsidR="00266DC7" w:rsidRDefault="0028668D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proofErr w:type="spellStart"/>
            <w:r>
              <w:t>PebbleGo</w:t>
            </w:r>
            <w:proofErr w:type="spellEnd"/>
            <w:r>
              <w:t>- Username: re</w:t>
            </w:r>
            <w:r>
              <w:t>s  Pass: school</w:t>
            </w:r>
          </w:p>
          <w:p w:rsidR="00266DC7" w:rsidRDefault="0028668D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>
              <w:t>Google: Food Pyramid game “Blast off”</w:t>
            </w:r>
          </w:p>
          <w:p w:rsidR="00266DC7" w:rsidRDefault="0028668D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>
              <w:rPr>
                <w:b/>
              </w:rPr>
              <w:t>Essential Question:</w:t>
            </w:r>
            <w:r>
              <w:t xml:space="preserve">  </w:t>
            </w:r>
            <w:r>
              <w:t>How are offspring like their parents?</w:t>
            </w:r>
          </w:p>
        </w:tc>
      </w:tr>
      <w:tr w:rsidR="00266DC7">
        <w:trPr>
          <w:trHeight w:val="1440"/>
        </w:trPr>
        <w:tc>
          <w:tcPr>
            <w:tcW w:w="3888" w:type="dxa"/>
          </w:tcPr>
          <w:p w:rsidR="00266DC7" w:rsidRDefault="0028668D">
            <w:pPr>
              <w:numPr>
                <w:ilvl w:val="0"/>
                <w:numId w:val="6"/>
              </w:numPr>
              <w:ind w:hanging="360"/>
              <w:contextualSpacing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 xml:space="preserve">Thank you for the excellent attendance at conferences!    </w:t>
            </w:r>
          </w:p>
          <w:p w:rsidR="00266DC7" w:rsidRDefault="0028668D">
            <w:pPr>
              <w:numPr>
                <w:ilvl w:val="0"/>
                <w:numId w:val="6"/>
              </w:numPr>
              <w:ind w:hanging="360"/>
              <w:contextualSpacing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>Thanksgiving Break:</w:t>
            </w:r>
          </w:p>
          <w:p w:rsidR="00266DC7" w:rsidRDefault="0028668D">
            <w:r>
              <w:rPr>
                <w:rFonts w:ascii="Nunito" w:eastAsia="Nunito" w:hAnsi="Nunito" w:cs="Nunito"/>
                <w:b/>
              </w:rPr>
              <w:t>November 23-24</w:t>
            </w:r>
            <w:r>
              <w:rPr>
                <w:rFonts w:ascii="Nunito" w:eastAsia="Nunito" w:hAnsi="Nunito" w:cs="Nunito"/>
                <w:b/>
              </w:rPr>
              <w:t xml:space="preserve">, No School                              </w:t>
            </w:r>
            <w:r>
              <w:rPr>
                <w:rFonts w:ascii="Nunito" w:eastAsia="Nunito" w:hAnsi="Nunito" w:cs="Nunito"/>
                <w:b/>
                <w:sz w:val="22"/>
                <w:szCs w:val="22"/>
              </w:rPr>
              <w:t xml:space="preserve">                   </w:t>
            </w:r>
          </w:p>
        </w:tc>
        <w:tc>
          <w:tcPr>
            <w:tcW w:w="5748" w:type="dxa"/>
          </w:tcPr>
          <w:p w:rsidR="00266DC7" w:rsidRDefault="0028668D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rPr>
                <w:b/>
              </w:rPr>
              <w:t>Monday,</w:t>
            </w:r>
            <w:r>
              <w:t xml:space="preserve"> Day 2:  PE</w:t>
            </w:r>
          </w:p>
          <w:p w:rsidR="00266DC7" w:rsidRDefault="0028668D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rPr>
                <w:b/>
              </w:rPr>
              <w:t>Tuesday,</w:t>
            </w:r>
            <w:r>
              <w:t xml:space="preserve"> Day </w:t>
            </w:r>
            <w:r>
              <w:t>3:  Art</w:t>
            </w:r>
          </w:p>
          <w:p w:rsidR="00266DC7" w:rsidRDefault="0028668D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rPr>
                <w:b/>
              </w:rPr>
              <w:t>Wednesday,</w:t>
            </w:r>
            <w:r>
              <w:t xml:space="preserve"> Day </w:t>
            </w:r>
            <w:r>
              <w:t>4:  PE</w:t>
            </w:r>
          </w:p>
          <w:p w:rsidR="00266DC7" w:rsidRDefault="0028668D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rPr>
                <w:b/>
              </w:rPr>
              <w:t>Thursday,</w:t>
            </w:r>
            <w:r>
              <w:t xml:space="preserve"> Day 5:  Library</w:t>
            </w:r>
          </w:p>
          <w:p w:rsidR="00266DC7" w:rsidRDefault="0028668D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rPr>
                <w:b/>
              </w:rPr>
              <w:t>Friday</w:t>
            </w:r>
            <w:r>
              <w:rPr>
                <w:b/>
              </w:rPr>
              <w:t>,</w:t>
            </w:r>
            <w:r>
              <w:t xml:space="preserve"> </w:t>
            </w:r>
            <w:r>
              <w:t>Day 6:  PE</w:t>
            </w:r>
          </w:p>
        </w:tc>
      </w:tr>
      <w:tr w:rsidR="00266DC7">
        <w:trPr>
          <w:trHeight w:val="880"/>
        </w:trPr>
        <w:tc>
          <w:tcPr>
            <w:tcW w:w="3888" w:type="dxa"/>
          </w:tcPr>
          <w:p w:rsidR="00266DC7" w:rsidRDefault="0028668D">
            <w:r>
              <w:rPr>
                <w:b/>
                <w:sz w:val="40"/>
                <w:szCs w:val="40"/>
              </w:rPr>
              <w:t xml:space="preserve">Character </w:t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0" hidden="0" allowOverlap="1">
                  <wp:simplePos x="0" y="0"/>
                  <wp:positionH relativeFrom="margin">
                    <wp:posOffset>1409700</wp:posOffset>
                  </wp:positionH>
                  <wp:positionV relativeFrom="paragraph">
                    <wp:posOffset>97155</wp:posOffset>
                  </wp:positionV>
                  <wp:extent cx="990600" cy="600075"/>
                  <wp:effectExtent l="0" t="0" r="0" b="0"/>
                  <wp:wrapSquare wrapText="bothSides" distT="0" distB="0" distL="114300" distR="114300"/>
                  <wp:docPr id="11" name="image21.png" descr="C:\Documents and Settings\vkeegan\Local Settings\Temporary Internet Files\Content.IE5\0AZL6Q35\MC900438203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 descr="C:\Documents and Settings\vkeegan\Local Settings\Temporary Internet Files\Content.IE5\0AZL6Q35\MC900438203[1].wmf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266DC7" w:rsidRDefault="0028668D">
            <w:r>
              <w:rPr>
                <w:b/>
                <w:sz w:val="40"/>
                <w:szCs w:val="40"/>
              </w:rPr>
              <w:t>Education:</w:t>
            </w:r>
          </w:p>
          <w:p w:rsidR="00266DC7" w:rsidRDefault="00266DC7"/>
          <w:p w:rsidR="00266DC7" w:rsidRDefault="0028668D">
            <w:r>
              <w:rPr>
                <w:i/>
                <w:sz w:val="40"/>
                <w:szCs w:val="40"/>
              </w:rPr>
              <w:t xml:space="preserve">Warm Winter clothes for recess please! </w:t>
            </w:r>
          </w:p>
        </w:tc>
        <w:tc>
          <w:tcPr>
            <w:tcW w:w="5748" w:type="dxa"/>
          </w:tcPr>
          <w:p w:rsidR="00266DC7" w:rsidRDefault="0028668D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</w:pPr>
            <w:r>
              <w:rPr>
                <w:b/>
              </w:rPr>
              <w:t>The Riverdale Way:  RESPECTFUL</w:t>
            </w:r>
          </w:p>
          <w:p w:rsidR="00266DC7" w:rsidRDefault="0028668D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>Do you treat others the way you would like to be treated?</w:t>
            </w:r>
          </w:p>
          <w:p w:rsidR="00266DC7" w:rsidRDefault="0028668D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>Do we strive for a happy and healthy recess break?  We need to be good friends at recess.</w:t>
            </w:r>
          </w:p>
          <w:p w:rsidR="00266DC7" w:rsidRDefault="0028668D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>We enjoyed learning about Keaton</w:t>
            </w:r>
            <w:r>
              <w:rPr>
                <w:b/>
              </w:rPr>
              <w:t>!!!</w:t>
            </w:r>
          </w:p>
          <w:p w:rsidR="00266DC7" w:rsidRDefault="0028668D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>Next Star of the Week:  Dayana</w:t>
            </w:r>
            <w:r>
              <w:rPr>
                <w:b/>
              </w:rPr>
              <w:t>!</w:t>
            </w:r>
          </w:p>
        </w:tc>
      </w:tr>
    </w:tbl>
    <w:p w:rsidR="00266DC7" w:rsidRDefault="00266DC7"/>
    <w:p w:rsidR="00266DC7" w:rsidRDefault="0028668D">
      <w:r>
        <w:rPr>
          <w:noProof/>
        </w:rPr>
        <w:lastRenderedPageBreak/>
        <w:drawing>
          <wp:anchor distT="114300" distB="114300" distL="114300" distR="114300" simplePos="0" relativeHeight="251666432" behindDoc="0" locked="0" layoutInCell="0" hidden="0" allowOverlap="1">
            <wp:simplePos x="0" y="0"/>
            <wp:positionH relativeFrom="margin">
              <wp:posOffset>3371850</wp:posOffset>
            </wp:positionH>
            <wp:positionV relativeFrom="paragraph">
              <wp:posOffset>65405</wp:posOffset>
            </wp:positionV>
            <wp:extent cx="2961448" cy="1643063"/>
            <wp:effectExtent l="0" t="0" r="0" b="0"/>
            <wp:wrapSquare wrapText="bothSides" distT="114300" distB="114300" distL="114300" distR="114300"/>
            <wp:docPr id="1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1448" cy="1643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0" hidden="0" allowOverlap="1">
            <wp:simplePos x="0" y="0"/>
            <wp:positionH relativeFrom="margin">
              <wp:posOffset>2057400</wp:posOffset>
            </wp:positionH>
            <wp:positionV relativeFrom="paragraph">
              <wp:posOffset>9525</wp:posOffset>
            </wp:positionV>
            <wp:extent cx="1600835" cy="1600835"/>
            <wp:effectExtent l="0" t="0" r="0" b="0"/>
            <wp:wrapNone/>
            <wp:docPr id="2" name="image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1600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0" hidden="0" allowOverlap="1">
            <wp:simplePos x="0" y="0"/>
            <wp:positionH relativeFrom="margin">
              <wp:posOffset>-19049</wp:posOffset>
            </wp:positionH>
            <wp:positionV relativeFrom="paragraph">
              <wp:posOffset>28575</wp:posOffset>
            </wp:positionV>
            <wp:extent cx="1595120" cy="1590675"/>
            <wp:effectExtent l="0" t="0" r="0" b="0"/>
            <wp:wrapNone/>
            <wp:docPr id="4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1590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66DC7" w:rsidRDefault="00266DC7"/>
    <w:p w:rsidR="00266DC7" w:rsidRDefault="00266DC7"/>
    <w:p w:rsidR="00266DC7" w:rsidRDefault="00266DC7"/>
    <w:p w:rsidR="00266DC7" w:rsidRDefault="00266DC7"/>
    <w:sectPr w:rsidR="00266DC7" w:rsidSect="0028668D">
      <w:pgSz w:w="12240" w:h="15840"/>
      <w:pgMar w:top="1440" w:right="1440" w:bottom="1440" w:left="1440" w:header="288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68D" w:rsidRDefault="0028668D" w:rsidP="0028668D">
      <w:pPr>
        <w:spacing w:line="240" w:lineRule="auto"/>
      </w:pPr>
      <w:r>
        <w:separator/>
      </w:r>
    </w:p>
  </w:endnote>
  <w:endnote w:type="continuationSeparator" w:id="0">
    <w:p w:rsidR="0028668D" w:rsidRDefault="0028668D" w:rsidP="002866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marant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ibre Baskerville">
    <w:charset w:val="00"/>
    <w:family w:val="auto"/>
    <w:pitch w:val="default"/>
  </w:font>
  <w:font w:name="Nunit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68D" w:rsidRDefault="0028668D" w:rsidP="0028668D">
      <w:pPr>
        <w:spacing w:line="240" w:lineRule="auto"/>
      </w:pPr>
      <w:r>
        <w:separator/>
      </w:r>
    </w:p>
  </w:footnote>
  <w:footnote w:type="continuationSeparator" w:id="0">
    <w:p w:rsidR="0028668D" w:rsidRDefault="0028668D" w:rsidP="002866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E2BDB"/>
    <w:multiLevelType w:val="hybridMultilevel"/>
    <w:tmpl w:val="599E7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46AF"/>
    <w:multiLevelType w:val="multilevel"/>
    <w:tmpl w:val="DE82BA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6C415F5"/>
    <w:multiLevelType w:val="multilevel"/>
    <w:tmpl w:val="371825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AAB417D"/>
    <w:multiLevelType w:val="multilevel"/>
    <w:tmpl w:val="54B655D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C5324E6"/>
    <w:multiLevelType w:val="multilevel"/>
    <w:tmpl w:val="AF94743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38623CAC"/>
    <w:multiLevelType w:val="multilevel"/>
    <w:tmpl w:val="BC1863B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99D0E6B"/>
    <w:multiLevelType w:val="multilevel"/>
    <w:tmpl w:val="85B4E9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4B95552D"/>
    <w:multiLevelType w:val="multilevel"/>
    <w:tmpl w:val="E3C6E9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7DDF22AA"/>
    <w:multiLevelType w:val="multilevel"/>
    <w:tmpl w:val="08201A5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C7"/>
    <w:rsid w:val="00266DC7"/>
    <w:rsid w:val="0028668D"/>
    <w:rsid w:val="0089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60B2B5-E9BA-48B7-A311-9C1A35E7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866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66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68D"/>
  </w:style>
  <w:style w:type="paragraph" w:styleId="Footer">
    <w:name w:val="footer"/>
    <w:basedOn w:val="Normal"/>
    <w:link w:val="FooterChar"/>
    <w:uiPriority w:val="99"/>
    <w:unhideWhenUsed/>
    <w:rsid w:val="002866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68D"/>
  </w:style>
  <w:style w:type="character" w:styleId="Hyperlink">
    <w:name w:val="Hyperlink"/>
    <w:basedOn w:val="DefaultParagraphFont"/>
    <w:uiPriority w:val="99"/>
    <w:unhideWhenUsed/>
    <w:rsid w:val="002866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duplace.com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hyperlink" Target="http://www.fun4thebrain.com" TargetMode="External"/><Relationship Id="rId17" Type="http://schemas.openxmlformats.org/officeDocument/2006/relationships/hyperlink" Target="http://www.abcya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place.com" TargetMode="External"/><Relationship Id="rId20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eduplace.co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://www.sheppardsoftware.com" TargetMode="Externa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Keegan</dc:creator>
  <cp:lastModifiedBy>Valerie Keegan</cp:lastModifiedBy>
  <cp:revision>2</cp:revision>
  <dcterms:created xsi:type="dcterms:W3CDTF">2017-11-10T20:51:00Z</dcterms:created>
  <dcterms:modified xsi:type="dcterms:W3CDTF">2017-11-10T20:51:00Z</dcterms:modified>
</cp:coreProperties>
</file>